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0039" w14:textId="77777777" w:rsidR="00E420BC" w:rsidRPr="00091B0C" w:rsidRDefault="00E420BC" w:rsidP="00E420BC">
      <w:pPr>
        <w:pStyle w:val="GPSSchTitleandNumber"/>
        <w:jc w:val="left"/>
        <w:rPr>
          <w:rFonts w:ascii="Arial" w:hAnsi="Arial" w:cs="Arial"/>
          <w:caps w:val="0"/>
          <w:sz w:val="36"/>
          <w:szCs w:val="36"/>
        </w:rPr>
      </w:pPr>
    </w:p>
    <w:p w14:paraId="58B68E0E"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6E7498F5"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A1CE219" w14:textId="77777777" w:rsidR="005D1C56"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p w14:paraId="6996CF32" w14:textId="77777777" w:rsidR="00D93BE2" w:rsidRDefault="00D93BE2" w:rsidP="00F30C9F">
      <w:pPr>
        <w:pStyle w:val="GPsDefinition"/>
        <w:tabs>
          <w:tab w:val="left" w:pos="-179"/>
        </w:tabs>
        <w:spacing w:after="0"/>
        <w:jc w:val="left"/>
        <w:rPr>
          <w:sz w:val="24"/>
          <w:szCs w:val="24"/>
        </w:rPr>
      </w:pPr>
      <w:r>
        <w:rPr>
          <w:sz w:val="24"/>
          <w:szCs w:val="24"/>
        </w:rPr>
        <w:t>“</w:t>
      </w:r>
      <w:r w:rsidRPr="00D93BE2">
        <w:rPr>
          <w:b/>
          <w:sz w:val="24"/>
          <w:szCs w:val="24"/>
        </w:rPr>
        <w:t>Critical Service Failure</w:t>
      </w:r>
      <w:r>
        <w:rPr>
          <w:b/>
          <w:sz w:val="24"/>
          <w:szCs w:val="24"/>
        </w:rPr>
        <w:tab/>
      </w:r>
      <w:r>
        <w:rPr>
          <w:b/>
          <w:sz w:val="24"/>
          <w:szCs w:val="24"/>
        </w:rPr>
        <w:tab/>
      </w:r>
      <w:r w:rsidRPr="00F30C9F">
        <w:rPr>
          <w:sz w:val="24"/>
          <w:szCs w:val="24"/>
        </w:rPr>
        <w:t>means</w:t>
      </w:r>
      <w:r>
        <w:rPr>
          <w:b/>
          <w:sz w:val="24"/>
          <w:szCs w:val="24"/>
        </w:rPr>
        <w:t xml:space="preserve"> </w:t>
      </w:r>
      <w:r w:rsidRPr="00F30C9F">
        <w:rPr>
          <w:sz w:val="24"/>
          <w:szCs w:val="24"/>
        </w:rPr>
        <w:t xml:space="preserve">a failure to meet </w:t>
      </w:r>
      <w:r>
        <w:rPr>
          <w:sz w:val="24"/>
          <w:szCs w:val="24"/>
        </w:rPr>
        <w:t>a</w:t>
      </w:r>
      <w:r w:rsidRPr="00F30C9F">
        <w:rPr>
          <w:sz w:val="24"/>
          <w:szCs w:val="24"/>
        </w:rPr>
        <w:t xml:space="preserve"> Service Level </w:t>
      </w:r>
    </w:p>
    <w:p w14:paraId="654E742F" w14:textId="6A73ACD5" w:rsidR="00D93BE2" w:rsidRPr="00F30C9F" w:rsidRDefault="00D93BE2" w:rsidP="00F30C9F">
      <w:pPr>
        <w:pStyle w:val="GPsDefinition"/>
        <w:tabs>
          <w:tab w:val="left" w:pos="-179"/>
        </w:tabs>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sidRPr="00F30C9F">
        <w:rPr>
          <w:sz w:val="24"/>
          <w:szCs w:val="24"/>
        </w:rPr>
        <w:t>Threshold</w:t>
      </w:r>
      <w:r>
        <w:rPr>
          <w:b/>
          <w:sz w:val="24"/>
          <w:szCs w:val="24"/>
        </w:rPr>
        <w:t xml:space="preserve"> </w:t>
      </w:r>
      <w:r w:rsidRPr="00F30C9F">
        <w:rPr>
          <w:sz w:val="24"/>
          <w:szCs w:val="24"/>
        </w:rPr>
        <w:t xml:space="preserve">in </w:t>
      </w:r>
      <w:r>
        <w:rPr>
          <w:sz w:val="24"/>
          <w:szCs w:val="24"/>
        </w:rPr>
        <w:t>respect of a Service Level</w:t>
      </w:r>
    </w:p>
    <w:tbl>
      <w:tblPr>
        <w:tblW w:w="8363" w:type="dxa"/>
        <w:tblInd w:w="959" w:type="dxa"/>
        <w:tblLayout w:type="fixed"/>
        <w:tblLook w:val="04A0" w:firstRow="1" w:lastRow="0" w:firstColumn="1" w:lastColumn="0" w:noHBand="0" w:noVBand="1"/>
      </w:tblPr>
      <w:tblGrid>
        <w:gridCol w:w="2410"/>
        <w:gridCol w:w="5953"/>
      </w:tblGrid>
      <w:tr w:rsidR="006A11C8" w:rsidRPr="00091B0C" w14:paraId="07237C28" w14:textId="77777777" w:rsidTr="00BD0A9B">
        <w:tc>
          <w:tcPr>
            <w:tcW w:w="2410" w:type="dxa"/>
            <w:shd w:val="clear" w:color="auto" w:fill="auto"/>
          </w:tcPr>
          <w:p w14:paraId="111A8C90"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428F1B9F"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A5B1978" w14:textId="77777777" w:rsidTr="00E96923">
        <w:trPr>
          <w:trHeight w:val="359"/>
        </w:trPr>
        <w:tc>
          <w:tcPr>
            <w:tcW w:w="2410" w:type="dxa"/>
            <w:shd w:val="clear" w:color="auto" w:fill="auto"/>
          </w:tcPr>
          <w:p w14:paraId="775EB264"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6EE987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7879912C" w14:textId="77777777" w:rsidTr="00BD0A9B">
        <w:tc>
          <w:tcPr>
            <w:tcW w:w="2410" w:type="dxa"/>
            <w:shd w:val="clear" w:color="auto" w:fill="auto"/>
          </w:tcPr>
          <w:p w14:paraId="1E8FB5DF"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0A40F166"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2F7F1FF1" w14:textId="77777777" w:rsidTr="00BD0A9B">
        <w:tc>
          <w:tcPr>
            <w:tcW w:w="2410" w:type="dxa"/>
            <w:shd w:val="clear" w:color="auto" w:fill="auto"/>
          </w:tcPr>
          <w:p w14:paraId="6AC32AE2"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5C51218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D5C8649" w14:textId="77777777" w:rsidTr="00BD0A9B">
        <w:tc>
          <w:tcPr>
            <w:tcW w:w="2410" w:type="dxa"/>
            <w:shd w:val="clear" w:color="auto" w:fill="auto"/>
          </w:tcPr>
          <w:p w14:paraId="3AF91E5E"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020ED05F"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319853B9"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3BD0A95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4EFD2CD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1AF3EA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B04609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bookmarkStart w:id="0" w:name="_GoBack"/>
      <w:bookmarkEnd w:id="0"/>
    </w:p>
    <w:p w14:paraId="11FB6B3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754CB9F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1B8790F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AD182B0"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128F78C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251A024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71D715C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F55A7C9" w14:textId="623C1267" w:rsidR="005D1C56" w:rsidRPr="00EF7368" w:rsidRDefault="008D25B0" w:rsidP="009674CA">
      <w:pPr>
        <w:pStyle w:val="GPSL1CLAUSEHEADING"/>
        <w:ind w:left="720" w:hanging="720"/>
        <w:jc w:val="left"/>
        <w:rPr>
          <w:rFonts w:ascii="Arial Bold" w:hAnsi="Arial Bold" w:hint="eastAsia"/>
          <w:caps w:val="0"/>
          <w:sz w:val="24"/>
          <w:szCs w:val="24"/>
        </w:rPr>
      </w:pPr>
      <w:r>
        <w:rPr>
          <w:rStyle w:val="CommentReference"/>
          <w:rFonts w:eastAsia="Calibri" w:cs="Times New Roman"/>
          <w:lang w:eastAsia="en-US"/>
        </w:rPr>
        <w:commentReference w:id="1"/>
      </w:r>
      <w:r w:rsidR="00EF7368">
        <w:rPr>
          <w:rFonts w:ascii="Arial Bold" w:hAnsi="Arial Bold"/>
          <w:caps w:val="0"/>
          <w:sz w:val="24"/>
          <w:szCs w:val="24"/>
        </w:rPr>
        <w:t>Critical Service Level Failure</w:t>
      </w:r>
    </w:p>
    <w:p w14:paraId="64127866"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33A1CB9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10CB80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3FFC994B"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5891A74A" w14:textId="77777777" w:rsidR="005D1C56" w:rsidRPr="00091B0C" w:rsidRDefault="005D1C56" w:rsidP="009674CA">
      <w:pPr>
        <w:pStyle w:val="GPSL1CLAUSEHEADING"/>
        <w:numPr>
          <w:ilvl w:val="0"/>
          <w:numId w:val="0"/>
        </w:numPr>
        <w:ind w:left="426"/>
        <w:jc w:val="left"/>
        <w:rPr>
          <w:rFonts w:ascii="Arial" w:hAnsi="Arial"/>
          <w:sz w:val="24"/>
          <w:szCs w:val="24"/>
        </w:rPr>
      </w:pPr>
    </w:p>
    <w:p w14:paraId="66CBA1F0"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D106F25"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6A84BB0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108CF0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49FBB35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581CAC82"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F12E59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72FEE76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38009644"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991709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2B98378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0998040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27DE3D6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3E77F1A"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3303CFA1"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29B9F06B" w14:textId="77777777" w:rsidTr="00513AA2">
        <w:trPr>
          <w:trHeight w:val="1213"/>
          <w:tblHeader/>
          <w:jc w:val="center"/>
        </w:trPr>
        <w:tc>
          <w:tcPr>
            <w:tcW w:w="6403" w:type="dxa"/>
            <w:gridSpan w:val="4"/>
            <w:shd w:val="clear" w:color="auto" w:fill="D9D9D9"/>
          </w:tcPr>
          <w:p w14:paraId="34411C65"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40EB1E6A"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16FAAC8A" w14:textId="77777777" w:rsidR="005D1C56" w:rsidRPr="00513AA2" w:rsidRDefault="005D1C56" w:rsidP="009674CA">
            <w:pPr>
              <w:ind w:left="95"/>
              <w:rPr>
                <w:rFonts w:ascii="Arial" w:hAnsi="Arial" w:cs="Arial"/>
                <w:sz w:val="24"/>
                <w:szCs w:val="24"/>
              </w:rPr>
            </w:pPr>
          </w:p>
        </w:tc>
      </w:tr>
      <w:tr w:rsidR="005D1C56" w:rsidRPr="00513AA2" w14:paraId="626CD33F" w14:textId="77777777" w:rsidTr="00513AA2">
        <w:trPr>
          <w:trHeight w:val="1213"/>
          <w:tblHeader/>
          <w:jc w:val="center"/>
        </w:trPr>
        <w:tc>
          <w:tcPr>
            <w:tcW w:w="1713" w:type="dxa"/>
            <w:shd w:val="clear" w:color="auto" w:fill="D9D9D9"/>
            <w:vAlign w:val="center"/>
          </w:tcPr>
          <w:p w14:paraId="5D48FAE2"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53CD8AEA"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0F57128B"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A6F28A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357847F2" w14:textId="77777777" w:rsidR="005D1C56" w:rsidRPr="00513AA2" w:rsidRDefault="005D1C56" w:rsidP="009674CA">
            <w:pPr>
              <w:ind w:left="95"/>
              <w:rPr>
                <w:rFonts w:ascii="Arial" w:hAnsi="Arial" w:cs="Arial"/>
                <w:sz w:val="24"/>
                <w:szCs w:val="24"/>
              </w:rPr>
            </w:pPr>
          </w:p>
        </w:tc>
      </w:tr>
      <w:tr w:rsidR="005D1C56" w:rsidRPr="00513AA2" w14:paraId="4324CBD2" w14:textId="77777777" w:rsidTr="00513AA2">
        <w:trPr>
          <w:trHeight w:val="1474"/>
          <w:jc w:val="center"/>
        </w:trPr>
        <w:tc>
          <w:tcPr>
            <w:tcW w:w="1713" w:type="dxa"/>
          </w:tcPr>
          <w:p w14:paraId="03F10AE8"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513C12CA" w14:textId="77777777" w:rsidR="005D1C56" w:rsidRPr="00513AA2" w:rsidRDefault="005D1C56" w:rsidP="009674CA">
            <w:pPr>
              <w:spacing w:after="120"/>
              <w:ind w:left="61"/>
              <w:rPr>
                <w:rFonts w:ascii="Arial" w:hAnsi="Arial" w:cs="Arial"/>
                <w:sz w:val="24"/>
                <w:szCs w:val="24"/>
              </w:rPr>
            </w:pPr>
          </w:p>
        </w:tc>
        <w:tc>
          <w:tcPr>
            <w:tcW w:w="1571" w:type="dxa"/>
          </w:tcPr>
          <w:p w14:paraId="08A9A52E"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6F32885C" w14:textId="77777777" w:rsidR="005D1C56" w:rsidRPr="00513AA2" w:rsidRDefault="005D1C56" w:rsidP="009674CA">
            <w:pPr>
              <w:spacing w:after="120"/>
              <w:ind w:left="95"/>
              <w:rPr>
                <w:rFonts w:ascii="Arial" w:hAnsi="Arial" w:cs="Arial"/>
                <w:sz w:val="24"/>
                <w:szCs w:val="24"/>
              </w:rPr>
            </w:pPr>
          </w:p>
        </w:tc>
        <w:tc>
          <w:tcPr>
            <w:tcW w:w="1701" w:type="dxa"/>
          </w:tcPr>
          <w:p w14:paraId="00A62989"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019426D8" w14:textId="77777777" w:rsidR="005D1C56" w:rsidRPr="00513AA2" w:rsidRDefault="005D1C56" w:rsidP="009674CA">
            <w:pPr>
              <w:spacing w:after="120"/>
              <w:rPr>
                <w:rFonts w:ascii="Arial" w:hAnsi="Arial" w:cs="Arial"/>
                <w:sz w:val="24"/>
                <w:szCs w:val="24"/>
              </w:rPr>
            </w:pPr>
          </w:p>
        </w:tc>
        <w:tc>
          <w:tcPr>
            <w:tcW w:w="1418" w:type="dxa"/>
          </w:tcPr>
          <w:p w14:paraId="2BA2D72E"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2125D338"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41BECF72" w14:textId="77777777" w:rsidTr="00513AA2">
        <w:trPr>
          <w:trHeight w:val="1474"/>
          <w:jc w:val="center"/>
        </w:trPr>
        <w:tc>
          <w:tcPr>
            <w:tcW w:w="1713" w:type="dxa"/>
          </w:tcPr>
          <w:p w14:paraId="75AC0985"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3F62DBF" w14:textId="77777777" w:rsidR="005D1C56" w:rsidRPr="00513AA2" w:rsidRDefault="005D1C56" w:rsidP="009674CA">
            <w:pPr>
              <w:spacing w:after="120"/>
              <w:ind w:left="61"/>
              <w:rPr>
                <w:rFonts w:ascii="Arial" w:hAnsi="Arial" w:cs="Arial"/>
                <w:sz w:val="24"/>
                <w:szCs w:val="24"/>
              </w:rPr>
            </w:pPr>
          </w:p>
        </w:tc>
        <w:tc>
          <w:tcPr>
            <w:tcW w:w="1571" w:type="dxa"/>
          </w:tcPr>
          <w:p w14:paraId="7645F118"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743F1775" w14:textId="77777777" w:rsidR="005D1C56" w:rsidRPr="00513AA2" w:rsidRDefault="005D1C56" w:rsidP="009674CA">
            <w:pPr>
              <w:spacing w:after="120"/>
              <w:ind w:left="95"/>
              <w:rPr>
                <w:rFonts w:ascii="Arial" w:hAnsi="Arial" w:cs="Arial"/>
                <w:sz w:val="24"/>
                <w:szCs w:val="24"/>
              </w:rPr>
            </w:pPr>
          </w:p>
          <w:p w14:paraId="3373D984" w14:textId="77777777" w:rsidR="005D1C56" w:rsidRPr="00513AA2" w:rsidRDefault="005D1C56" w:rsidP="009674CA">
            <w:pPr>
              <w:spacing w:after="120"/>
              <w:ind w:left="95"/>
              <w:rPr>
                <w:rFonts w:ascii="Arial" w:hAnsi="Arial" w:cs="Arial"/>
                <w:sz w:val="24"/>
                <w:szCs w:val="24"/>
              </w:rPr>
            </w:pPr>
          </w:p>
        </w:tc>
        <w:tc>
          <w:tcPr>
            <w:tcW w:w="1701" w:type="dxa"/>
          </w:tcPr>
          <w:p w14:paraId="7E6C7A16"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29495BB" w14:textId="77777777" w:rsidR="005D1C56" w:rsidRPr="00513AA2" w:rsidRDefault="005D1C56" w:rsidP="009674CA">
            <w:pPr>
              <w:spacing w:after="120"/>
              <w:rPr>
                <w:rFonts w:ascii="Arial" w:hAnsi="Arial" w:cs="Arial"/>
                <w:sz w:val="24"/>
                <w:szCs w:val="24"/>
              </w:rPr>
            </w:pPr>
          </w:p>
        </w:tc>
        <w:tc>
          <w:tcPr>
            <w:tcW w:w="1418" w:type="dxa"/>
          </w:tcPr>
          <w:p w14:paraId="3940E49A"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98EAE3B"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5029233A" w14:textId="77777777" w:rsidR="005D1C56" w:rsidRPr="00091B0C" w:rsidRDefault="005D1C56" w:rsidP="009674CA">
      <w:pPr>
        <w:ind w:left="709"/>
        <w:rPr>
          <w:rFonts w:ascii="Arial" w:hAnsi="Arial" w:cs="Arial"/>
          <w:sz w:val="24"/>
          <w:szCs w:val="24"/>
          <w:highlight w:val="green"/>
        </w:rPr>
      </w:pPr>
    </w:p>
    <w:p w14:paraId="5539479A"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117CCF7E"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437EF2AD" w14:textId="77777777" w:rsidTr="00BD0A9B">
        <w:tc>
          <w:tcPr>
            <w:tcW w:w="4518" w:type="dxa"/>
          </w:tcPr>
          <w:p w14:paraId="7C30C181"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57C5C8F"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3EF7CCF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24F7B364" w14:textId="77777777" w:rsidTr="00BD0A9B">
        <w:tc>
          <w:tcPr>
            <w:tcW w:w="4518" w:type="dxa"/>
          </w:tcPr>
          <w:p w14:paraId="7830B39B"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7F673C90" w14:textId="77777777" w:rsidR="005D1C56" w:rsidRPr="00513AA2" w:rsidRDefault="005D1C56" w:rsidP="009674CA">
            <w:pPr>
              <w:ind w:left="567"/>
              <w:rPr>
                <w:rFonts w:ascii="Arial" w:hAnsi="Arial" w:cs="Arial"/>
                <w:sz w:val="24"/>
                <w:szCs w:val="24"/>
              </w:rPr>
            </w:pPr>
          </w:p>
        </w:tc>
        <w:tc>
          <w:tcPr>
            <w:tcW w:w="693" w:type="dxa"/>
          </w:tcPr>
          <w:p w14:paraId="368B58DF"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1ADD46E5"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35F5778A" w14:textId="77777777" w:rsidR="005D1C56" w:rsidRPr="00513AA2" w:rsidRDefault="005D1C56" w:rsidP="009674CA">
            <w:pPr>
              <w:ind w:left="145"/>
              <w:rPr>
                <w:rFonts w:ascii="Arial" w:hAnsi="Arial" w:cs="Arial"/>
                <w:sz w:val="24"/>
                <w:szCs w:val="24"/>
              </w:rPr>
            </w:pPr>
          </w:p>
        </w:tc>
      </w:tr>
    </w:tbl>
    <w:p w14:paraId="4DA9B707"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02DF6E20"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5090684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EFDAE3C" w14:textId="146745F2"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00FE72D3">
        <w:rPr>
          <w:rFonts w:ascii="Arial" w:hAnsi="Arial"/>
          <w:sz w:val="24"/>
          <w:szCs w:val="24"/>
        </w:rPr>
        <w:t xml:space="preserve">3.1 </w:t>
      </w:r>
      <w:r w:rsidRPr="00091B0C">
        <w:rPr>
          <w:rFonts w:ascii="Arial" w:hAnsi="Arial"/>
          <w:sz w:val="24"/>
          <w:szCs w:val="24"/>
        </w:rPr>
        <w:t>of Part B of this Schedule which shall contain, as a minimum, the following information in respect of the relevant Service Period just ended:</w:t>
      </w:r>
    </w:p>
    <w:p w14:paraId="75120BF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5062BAB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76A27F4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52F8F35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339B83C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01C48B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081E1D8D"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6605CF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9DAAEF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1578228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3CD0C61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04B692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A8D1D2F"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32A558D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C4EC006" w14:textId="77777777" w:rsidR="00A10500" w:rsidRPr="00091B0C" w:rsidRDefault="00A10500" w:rsidP="000E6EDE">
      <w:pPr>
        <w:pStyle w:val="GPSL2NumberedBoldHeading"/>
        <w:numPr>
          <w:ilvl w:val="0"/>
          <w:numId w:val="0"/>
        </w:numPr>
        <w:ind w:left="936"/>
        <w:rPr>
          <w:rFonts w:ascii="Arial" w:hAnsi="Arial"/>
          <w:sz w:val="24"/>
          <w:szCs w:val="24"/>
        </w:rPr>
      </w:pPr>
      <w:bookmarkStart w:id="2" w:name="_Hlt365637504"/>
      <w:bookmarkStart w:id="3" w:name="_Hlt365637641"/>
      <w:bookmarkStart w:id="4" w:name="_Hlt365636904"/>
      <w:bookmarkStart w:id="5" w:name="_Hlt365636907"/>
      <w:bookmarkStart w:id="6" w:name="_Toc349230508"/>
      <w:bookmarkStart w:id="7" w:name="_Toc349230509"/>
      <w:bookmarkStart w:id="8" w:name="_Toc349230615"/>
      <w:bookmarkStart w:id="9" w:name="_Toc349230624"/>
      <w:bookmarkStart w:id="10" w:name="_Toc349230661"/>
      <w:bookmarkStart w:id="11" w:name="_Toc349230715"/>
      <w:bookmarkStart w:id="12" w:name="_Toc349230717"/>
      <w:bookmarkStart w:id="13" w:name="_Toc349231564"/>
      <w:bookmarkStart w:id="14" w:name="_Toc348712421"/>
      <w:bookmarkStart w:id="15" w:name="_Toc348712423"/>
      <w:bookmarkStart w:id="16" w:name="_Toc348712425"/>
      <w:bookmarkStart w:id="17" w:name="_Toc349230720"/>
      <w:bookmarkStart w:id="18" w:name="_Toc349231566"/>
      <w:bookmarkStart w:id="19" w:name="_Toc348712427"/>
      <w:bookmarkStart w:id="20" w:name="_Toc348712429"/>
      <w:bookmarkStart w:id="21" w:name="_Toc349230723"/>
      <w:bookmarkStart w:id="22" w:name="_Toc348712431"/>
      <w:bookmarkStart w:id="23" w:name="_Toc349230725"/>
      <w:bookmarkStart w:id="24" w:name="_Toc349231569"/>
      <w:bookmarkStart w:id="25" w:name="_Toc349230741"/>
      <w:bookmarkStart w:id="26" w:name="_Toc349231585"/>
      <w:bookmarkStart w:id="27" w:name="_Toc349232221"/>
      <w:bookmarkStart w:id="28" w:name="_Toc349230757"/>
      <w:bookmarkStart w:id="29" w:name="_Toc349230765"/>
      <w:bookmarkStart w:id="30" w:name="_Toc349231607"/>
      <w:bookmarkStart w:id="31" w:name="_Toc349232238"/>
      <w:bookmarkStart w:id="32" w:name="_Toc349230785"/>
      <w:bookmarkStart w:id="33" w:name="_Toc349231627"/>
      <w:bookmarkStart w:id="34" w:name="_Toc349230790"/>
      <w:bookmarkStart w:id="35" w:name="_Toc349231632"/>
      <w:bookmarkStart w:id="36" w:name="_Toc349230792"/>
      <w:bookmarkStart w:id="37" w:name="_Toc349230803"/>
      <w:bookmarkStart w:id="38" w:name="_Toc349231642"/>
      <w:bookmarkStart w:id="39" w:name="_Toc349232261"/>
      <w:bookmarkStart w:id="40" w:name="_Toc349230813"/>
      <w:bookmarkStart w:id="41" w:name="_Toc349231652"/>
      <w:bookmarkStart w:id="42" w:name="_Toc349232271"/>
      <w:bookmarkStart w:id="43" w:name="_Toc349230815"/>
      <w:bookmarkStart w:id="44" w:name="_Toc349231654"/>
      <w:bookmarkStart w:id="45" w:name="_Toc349232273"/>
      <w:bookmarkStart w:id="46" w:name="_Toc349230822"/>
      <w:bookmarkStart w:id="47" w:name="_Toc349231661"/>
      <w:bookmarkStart w:id="48" w:name="_Toc349232279"/>
      <w:bookmarkStart w:id="49" w:name="_Toc349230832"/>
      <w:bookmarkStart w:id="50" w:name="_Toc348712442"/>
      <w:bookmarkStart w:id="51" w:name="_Toc349230834"/>
      <w:bookmarkStart w:id="52" w:name="_Toc349231671"/>
      <w:bookmarkStart w:id="53" w:name="_Toc349230841"/>
      <w:bookmarkStart w:id="54" w:name="_Toc349231678"/>
      <w:bookmarkStart w:id="55" w:name="_Toc349232291"/>
      <w:bookmarkStart w:id="56" w:name="_Toc349230869"/>
      <w:bookmarkStart w:id="57" w:name="_Toc348712444"/>
      <w:bookmarkStart w:id="58" w:name="_Toc348712446"/>
      <w:bookmarkStart w:id="59" w:name="_Toc348712448"/>
      <w:bookmarkStart w:id="60" w:name="_Toc349230895"/>
      <w:bookmarkStart w:id="61" w:name="_Toc349231722"/>
      <w:bookmarkStart w:id="62" w:name="_Toc349230912"/>
      <w:bookmarkStart w:id="63" w:name="_Toc349230938"/>
      <w:bookmarkStart w:id="64" w:name="_Toc349231748"/>
      <w:bookmarkStart w:id="65" w:name="_Toc348712500"/>
      <w:bookmarkStart w:id="66" w:name="_Toc349231028"/>
      <w:bookmarkStart w:id="67" w:name="_Toc349231805"/>
      <w:bookmarkStart w:id="68" w:name="_Toc348712594"/>
      <w:bookmarkStart w:id="69" w:name="_Toc349231076"/>
      <w:bookmarkStart w:id="70" w:name="_Toc349231179"/>
      <w:bookmarkStart w:id="71" w:name="_Toc349231185"/>
      <w:bookmarkStart w:id="72" w:name="_Toc348712710"/>
      <w:bookmarkStart w:id="73" w:name="_Toc348712716"/>
      <w:bookmarkStart w:id="74" w:name="_Toc3492312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ectPr w:rsidR="00A10500" w:rsidRPr="00091B0C" w:rsidSect="00E420B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uncan Shinn" w:date="2018-03-26T14:54:00Z" w:initials="DS">
    <w:p w14:paraId="33DE7679" w14:textId="77777777" w:rsidR="008D25B0" w:rsidRDefault="008D25B0">
      <w:pPr>
        <w:pStyle w:val="CommentText"/>
      </w:pPr>
      <w:r>
        <w:rPr>
          <w:rStyle w:val="CommentReference"/>
        </w:rPr>
        <w:annotationRef/>
      </w:r>
      <w:r>
        <w:t>Weighting of Service Level performance Measures isn’t mentioned anywhere else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DE767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FC575" w14:textId="77777777" w:rsidR="0093694C" w:rsidRDefault="0093694C">
      <w:pPr>
        <w:spacing w:after="0" w:line="240" w:lineRule="auto"/>
      </w:pPr>
      <w:r>
        <w:separator/>
      </w:r>
    </w:p>
  </w:endnote>
  <w:endnote w:type="continuationSeparator" w:id="0">
    <w:p w14:paraId="6D0BF7B6" w14:textId="77777777" w:rsidR="0093694C" w:rsidRDefault="00936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06800" w14:textId="77777777" w:rsidR="00C66D18" w:rsidRDefault="00C66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AF22A"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7D6920B4" w14:textId="4808DA9F" w:rsidR="00091B0C" w:rsidRPr="008979D7" w:rsidRDefault="00091B0C" w:rsidP="00091B0C">
    <w:pPr>
      <w:pStyle w:val="Footer"/>
      <w:rPr>
        <w:rFonts w:ascii="Arial" w:hAnsi="Arial" w:cs="Arial"/>
        <w:sz w:val="20"/>
      </w:rPr>
    </w:pPr>
    <w:r w:rsidRPr="008979D7">
      <w:rPr>
        <w:rFonts w:ascii="Arial" w:hAnsi="Arial" w:cs="Arial"/>
        <w:sz w:val="20"/>
      </w:rPr>
      <w:t>Framework Ref: RM</w:t>
    </w:r>
    <w:r w:rsidR="00F45099">
      <w:rPr>
        <w:rFonts w:ascii="Arial" w:hAnsi="Arial" w:cs="Arial"/>
        <w:sz w:val="20"/>
      </w:rPr>
      <w:t>6103</w:t>
    </w:r>
    <w:r w:rsidR="00C66D18">
      <w:rPr>
        <w:rFonts w:ascii="Arial" w:hAnsi="Arial" w:cs="Arial"/>
        <w:sz w:val="20"/>
      </w:rPr>
      <w:t xml:space="preserve"> Education Technology </w:t>
    </w:r>
  </w:p>
  <w:p w14:paraId="45188583" w14:textId="198EC56C" w:rsidR="00091B0C" w:rsidRPr="008979D7" w:rsidRDefault="00091B0C" w:rsidP="00091B0C">
    <w:pPr>
      <w:pStyle w:val="Footer"/>
      <w:rPr>
        <w:rFonts w:ascii="Arial" w:hAnsi="Arial" w:cs="Arial"/>
        <w:sz w:val="20"/>
      </w:rPr>
    </w:pPr>
    <w:r w:rsidRPr="008979D7">
      <w:rPr>
        <w:rFonts w:ascii="Arial" w:hAnsi="Arial" w:cs="Arial"/>
        <w:sz w:val="20"/>
      </w:rPr>
      <w:t>Project Version</w:t>
    </w:r>
    <w:r w:rsidR="00216AF0">
      <w:rPr>
        <w:rFonts w:ascii="Arial" w:hAnsi="Arial" w:cs="Arial"/>
        <w:sz w:val="20"/>
      </w:rPr>
      <w:t xml:space="preserve">: V1:0 </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C66D18">
      <w:rPr>
        <w:rFonts w:ascii="Arial" w:hAnsi="Arial" w:cs="Arial"/>
        <w:noProof/>
        <w:sz w:val="20"/>
      </w:rPr>
      <w:t>6</w:t>
    </w:r>
    <w:r w:rsidRPr="008979D7">
      <w:rPr>
        <w:rFonts w:ascii="Arial" w:hAnsi="Arial" w:cs="Arial"/>
        <w:noProof/>
        <w:sz w:val="20"/>
      </w:rPr>
      <w:fldChar w:fldCharType="end"/>
    </w:r>
  </w:p>
  <w:p w14:paraId="58C6D0A0"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16F1F"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4120B51B"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1ED0932B"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42AAA19A"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0743F" w14:textId="77777777" w:rsidR="0093694C" w:rsidRDefault="0093694C">
      <w:pPr>
        <w:spacing w:after="0" w:line="240" w:lineRule="auto"/>
      </w:pPr>
      <w:r>
        <w:separator/>
      </w:r>
    </w:p>
  </w:footnote>
  <w:footnote w:type="continuationSeparator" w:id="0">
    <w:p w14:paraId="32A29CE6" w14:textId="77777777" w:rsidR="0093694C" w:rsidRDefault="00936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01D8" w14:textId="7DAF55B9" w:rsidR="00C66D18" w:rsidRDefault="00C66D18">
    <w:pPr>
      <w:pStyle w:val="Header"/>
    </w:pPr>
    <w:r>
      <w:rPr>
        <w:noProof/>
      </w:rPr>
      <w:pict w14:anchorId="3DD3B4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354548"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EDE6D" w14:textId="05E961C2" w:rsidR="00A10500" w:rsidRPr="00091B0C" w:rsidRDefault="00C66D18">
    <w:pPr>
      <w:pStyle w:val="Header"/>
      <w:rPr>
        <w:rFonts w:ascii="Arial" w:hAnsi="Arial" w:cs="Arial"/>
        <w:sz w:val="20"/>
      </w:rPr>
    </w:pPr>
    <w:r>
      <w:rPr>
        <w:noProof/>
      </w:rPr>
      <w:pict w14:anchorId="4FEB03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354549"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5A17A961" w14:textId="77777777" w:rsidR="00FF0B0D" w:rsidRDefault="00FF0B0D">
    <w:pPr>
      <w:pStyle w:val="Header"/>
      <w:rPr>
        <w:rFonts w:ascii="Arial" w:hAnsi="Arial" w:cs="Arial"/>
        <w:sz w:val="20"/>
      </w:rPr>
    </w:pPr>
    <w:r>
      <w:rPr>
        <w:rFonts w:ascii="Arial" w:hAnsi="Arial" w:cs="Arial"/>
        <w:sz w:val="20"/>
      </w:rPr>
      <w:t>Call-Off Ref:</w:t>
    </w:r>
  </w:p>
  <w:p w14:paraId="58C9C767" w14:textId="77777777" w:rsidR="00A10500" w:rsidRPr="00091B0C" w:rsidRDefault="00FF0B0D">
    <w:pPr>
      <w:pStyle w:val="Header"/>
      <w:rPr>
        <w:rFonts w:ascii="Arial" w:hAnsi="Arial" w:cs="Arial"/>
        <w:sz w:val="20"/>
      </w:rPr>
    </w:pPr>
    <w:r>
      <w:rPr>
        <w:rFonts w:ascii="Arial" w:hAnsi="Arial" w:cs="Arial"/>
        <w:sz w:val="20"/>
      </w:rPr>
      <w:t>Crown Copyright 2018</w:t>
    </w:r>
  </w:p>
  <w:p w14:paraId="4FF39A1A"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9B288" w14:textId="34FE041A" w:rsidR="00C66D18" w:rsidRDefault="00C66D18">
    <w:pPr>
      <w:pStyle w:val="Header"/>
    </w:pPr>
    <w:r>
      <w:rPr>
        <w:noProof/>
      </w:rPr>
      <w:pict w14:anchorId="1047FE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354547"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890" w:hanging="170"/>
      </w:pPr>
      <w:rPr>
        <w:rFonts w:ascii="Arial" w:hAnsi="Arial" w:hint="default"/>
        <w:sz w:val="22"/>
      </w:rPr>
    </w:lvl>
    <w:lvl w:ilvl="1">
      <w:start w:val="1"/>
      <w:numFmt w:val="lowerLetter"/>
      <w:pStyle w:val="GPSDefinitionL2"/>
      <w:lvlText w:val="%2)"/>
      <w:lvlJc w:val="left"/>
      <w:pPr>
        <w:ind w:left="144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800" w:hanging="360"/>
      </w:pPr>
      <w:rPr>
        <w:rFonts w:ascii="Arial" w:hAnsi="Arial" w:hint="default"/>
        <w:sz w:val="22"/>
      </w:rPr>
    </w:lvl>
    <w:lvl w:ilvl="3">
      <w:start w:val="1"/>
      <w:numFmt w:val="decimal"/>
      <w:pStyle w:val="GPSDefinitionL4"/>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96220E1E"/>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1"/>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ncan Shinn">
    <w15:presenceInfo w15:providerId="AD" w15:userId="S-1-5-21-1141400437-1419162236-2865881067-8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6651B"/>
    <w:rsid w:val="00091B0C"/>
    <w:rsid w:val="00094E23"/>
    <w:rsid w:val="000E6EDE"/>
    <w:rsid w:val="001361AF"/>
    <w:rsid w:val="002032D2"/>
    <w:rsid w:val="00216AF0"/>
    <w:rsid w:val="002A442D"/>
    <w:rsid w:val="002D169B"/>
    <w:rsid w:val="00431684"/>
    <w:rsid w:val="0047690B"/>
    <w:rsid w:val="00513AA2"/>
    <w:rsid w:val="005D1C56"/>
    <w:rsid w:val="006A11C8"/>
    <w:rsid w:val="006D74B7"/>
    <w:rsid w:val="006F25A9"/>
    <w:rsid w:val="008D25B0"/>
    <w:rsid w:val="0093694C"/>
    <w:rsid w:val="009674CA"/>
    <w:rsid w:val="00A10500"/>
    <w:rsid w:val="00A37638"/>
    <w:rsid w:val="00AF2064"/>
    <w:rsid w:val="00B415E4"/>
    <w:rsid w:val="00B82633"/>
    <w:rsid w:val="00BC7C20"/>
    <w:rsid w:val="00C20902"/>
    <w:rsid w:val="00C42F87"/>
    <w:rsid w:val="00C66D18"/>
    <w:rsid w:val="00C77219"/>
    <w:rsid w:val="00CB349E"/>
    <w:rsid w:val="00D1741B"/>
    <w:rsid w:val="00D93BE2"/>
    <w:rsid w:val="00E16808"/>
    <w:rsid w:val="00E21AC0"/>
    <w:rsid w:val="00E37D36"/>
    <w:rsid w:val="00E420BC"/>
    <w:rsid w:val="00E96923"/>
    <w:rsid w:val="00ED7614"/>
    <w:rsid w:val="00EF0EA0"/>
    <w:rsid w:val="00EF7368"/>
    <w:rsid w:val="00F043AA"/>
    <w:rsid w:val="00F30C9F"/>
    <w:rsid w:val="00F45099"/>
    <w:rsid w:val="00F654D9"/>
    <w:rsid w:val="00F96253"/>
    <w:rsid w:val="00FE72D3"/>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1E03104"/>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9C9CD-9223-4DAA-962A-45074E0E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Duncan Shinn</dc:creator>
  <cp:lastModifiedBy>Veronica Hodson</cp:lastModifiedBy>
  <cp:revision>3</cp:revision>
  <dcterms:created xsi:type="dcterms:W3CDTF">2018-11-29T12:07:00Z</dcterms:created>
  <dcterms:modified xsi:type="dcterms:W3CDTF">2018-11-29T12:08:00Z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